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8A" w:rsidRPr="005D348A" w:rsidRDefault="005D348A" w:rsidP="00640A15">
      <w:pPr>
        <w:spacing w:after="240" w:line="360" w:lineRule="auto"/>
        <w:jc w:val="center"/>
        <w:rPr>
          <w:b/>
          <w:lang w:val="el-GR"/>
        </w:rPr>
      </w:pPr>
      <w:r w:rsidRPr="005D348A">
        <w:rPr>
          <w:b/>
          <w:lang w:val="el-GR"/>
        </w:rPr>
        <w:t>ΨΗΦΙΣΜΑ ΔΙΑΜΑΡΤΥΡΙΑΣ</w:t>
      </w:r>
    </w:p>
    <w:p w:rsidR="005D348A" w:rsidRDefault="005D348A" w:rsidP="00640A15">
      <w:pPr>
        <w:spacing w:after="240" w:line="360" w:lineRule="auto"/>
        <w:rPr>
          <w:lang w:val="el-GR"/>
        </w:rPr>
      </w:pPr>
      <w:r>
        <w:rPr>
          <w:lang w:val="el-GR"/>
        </w:rPr>
        <w:t>Σήμερα Κυριακή 12 Φεβρουαρίου 2017, στην Κάρυστο (Αίθουσα Γιοκαλείου), όλοι εμείς οι φορείς και οι πολίτες της Νότιας Καρυστίας συγκεντρωθήκαμε για να διατρανώσουμε την αντίθεσή μας για την πρόχειρη ανάρτηση των δασικών χαρτών και για την άναρχη και ασύδοτη εγκατάσταση των αιολικών πάρκων.</w:t>
      </w:r>
    </w:p>
    <w:p w:rsidR="005D348A" w:rsidRDefault="005D348A" w:rsidP="00640A15">
      <w:pPr>
        <w:spacing w:after="240" w:line="360" w:lineRule="auto"/>
        <w:rPr>
          <w:lang w:val="el-GR"/>
        </w:rPr>
      </w:pPr>
    </w:p>
    <w:p w:rsidR="005D348A" w:rsidRDefault="005D348A" w:rsidP="00640A15">
      <w:pPr>
        <w:spacing w:after="240" w:line="360" w:lineRule="auto"/>
        <w:rPr>
          <w:lang w:val="el-GR"/>
        </w:rPr>
      </w:pPr>
      <w:r w:rsidRPr="005D348A">
        <w:rPr>
          <w:b/>
          <w:lang w:val="el-GR"/>
        </w:rPr>
        <w:t>Διαμαρτυρόμαστε</w:t>
      </w:r>
      <w:r>
        <w:rPr>
          <w:lang w:val="el-GR"/>
        </w:rPr>
        <w:t>:</w:t>
      </w:r>
    </w:p>
    <w:p w:rsidR="005D348A" w:rsidRDefault="005D348A" w:rsidP="00640A15">
      <w:pPr>
        <w:pStyle w:val="ListParagraph"/>
        <w:numPr>
          <w:ilvl w:val="0"/>
          <w:numId w:val="3"/>
        </w:numPr>
        <w:spacing w:after="240" w:line="360" w:lineRule="auto"/>
        <w:rPr>
          <w:lang w:val="el-GR"/>
        </w:rPr>
      </w:pPr>
      <w:r w:rsidRPr="005D348A">
        <w:rPr>
          <w:lang w:val="el-GR"/>
        </w:rPr>
        <w:t>Για την προχειρότητα λόγω σκοπιμότητας με την οποία συντάχθηκαν και αναρτήθηκαν οι δασικοί χάρτες καθώς και για την παντελή έλλειψη διαβούλευσης</w:t>
      </w:r>
      <w:r>
        <w:rPr>
          <w:lang w:val="el-GR"/>
        </w:rPr>
        <w:t>.</w:t>
      </w:r>
    </w:p>
    <w:p w:rsidR="005D348A" w:rsidRDefault="005D348A" w:rsidP="00640A15">
      <w:pPr>
        <w:pStyle w:val="ListParagraph"/>
        <w:numPr>
          <w:ilvl w:val="0"/>
          <w:numId w:val="3"/>
        </w:numPr>
        <w:spacing w:after="240" w:line="360" w:lineRule="auto"/>
        <w:rPr>
          <w:lang w:val="el-GR"/>
        </w:rPr>
      </w:pPr>
      <w:r>
        <w:rPr>
          <w:lang w:val="el-GR"/>
        </w:rPr>
        <w:t>Για την ασφυκτική προθεσμία των 60 ημερών.</w:t>
      </w:r>
    </w:p>
    <w:p w:rsidR="005D348A" w:rsidRDefault="005D348A" w:rsidP="00640A15">
      <w:pPr>
        <w:pStyle w:val="ListParagraph"/>
        <w:numPr>
          <w:ilvl w:val="0"/>
          <w:numId w:val="3"/>
        </w:numPr>
        <w:spacing w:after="240" w:line="360" w:lineRule="auto"/>
        <w:rPr>
          <w:lang w:val="el-GR"/>
        </w:rPr>
      </w:pPr>
      <w:r>
        <w:rPr>
          <w:lang w:val="el-GR"/>
        </w:rPr>
        <w:t>Για την καταβολή του απαράδεκτου και αντισυνταγματικού παραβόλου, άσχετα από την δικαίωση ή όχι των αντιρρήσεων που θα ασκήσει ο κάθε ιδιοκτήτης.</w:t>
      </w:r>
    </w:p>
    <w:p w:rsidR="005D348A" w:rsidRDefault="005D348A" w:rsidP="00640A15">
      <w:pPr>
        <w:pStyle w:val="ListParagraph"/>
        <w:numPr>
          <w:ilvl w:val="0"/>
          <w:numId w:val="3"/>
        </w:numPr>
        <w:spacing w:after="240" w:line="360" w:lineRule="auto"/>
        <w:rPr>
          <w:lang w:val="el-GR"/>
        </w:rPr>
      </w:pPr>
      <w:r>
        <w:rPr>
          <w:lang w:val="el-GR"/>
        </w:rPr>
        <w:t>Για το γεγονός ότι όλες οι εκτάσεις που χαρακτηρίζονται δασικές ή χορτολιβαδικές, αυτομάτως χαρακτηρίζονται και δημόσιες, με ότι αυτό σημαίνει για τους ιδιοκτήτες και ιδιαίτερα για τους κτηνοτρόφους της περιοχής μας που μαζί με τη γη τους θα χάσουν και τις επιδοτήσεις της Ευρωπαϊκής Ένωσης.</w:t>
      </w:r>
    </w:p>
    <w:p w:rsidR="005D348A" w:rsidRDefault="005D348A" w:rsidP="00640A15">
      <w:pPr>
        <w:pStyle w:val="ListParagraph"/>
        <w:numPr>
          <w:ilvl w:val="0"/>
          <w:numId w:val="3"/>
        </w:numPr>
        <w:spacing w:after="240" w:line="360" w:lineRule="auto"/>
        <w:rPr>
          <w:lang w:val="el-GR"/>
        </w:rPr>
      </w:pPr>
      <w:r>
        <w:rPr>
          <w:lang w:val="el-GR"/>
        </w:rPr>
        <w:t>Για την ανεξέλεγκτη εγκατάσταση αιολικών πάρκων σε όλες τις κορυφογραμμές της Όχης, καταστρέφοντας τη φύση του τόπου μας, προκαλώντας τεράστιες επιπτώσεις στη χρήση γης και τις τοπικές δραστηριότητες και ακυρώνοντας την προοπτική της τουριστικής ανάπτυξης της περιοχής.</w:t>
      </w:r>
    </w:p>
    <w:p w:rsidR="005D348A" w:rsidRDefault="005D348A" w:rsidP="00640A15">
      <w:pPr>
        <w:pStyle w:val="ListParagraph"/>
        <w:numPr>
          <w:ilvl w:val="0"/>
          <w:numId w:val="3"/>
        </w:numPr>
        <w:spacing w:after="240" w:line="360" w:lineRule="auto"/>
        <w:rPr>
          <w:lang w:val="el-GR"/>
        </w:rPr>
      </w:pPr>
      <w:r>
        <w:rPr>
          <w:lang w:val="el-GR"/>
        </w:rPr>
        <w:t>Για τη συσσώρευση αιολικών σταθμών σε όλη τη Νότια Καρυστία και ειδικά μέσα στην καρδιά της προστατευόμενης περιοχής της Όχης.</w:t>
      </w:r>
    </w:p>
    <w:p w:rsidR="005D348A" w:rsidRDefault="005D348A" w:rsidP="00640A15">
      <w:pPr>
        <w:spacing w:after="240" w:line="360" w:lineRule="auto"/>
        <w:rPr>
          <w:lang w:val="el-GR"/>
        </w:rPr>
      </w:pPr>
    </w:p>
    <w:p w:rsidR="005D348A" w:rsidRDefault="005D348A" w:rsidP="00640A15">
      <w:pPr>
        <w:spacing w:after="240" w:line="360" w:lineRule="auto"/>
        <w:rPr>
          <w:lang w:val="el-GR"/>
        </w:rPr>
      </w:pPr>
      <w:r w:rsidRPr="00640A15">
        <w:rPr>
          <w:b/>
          <w:lang w:val="el-GR"/>
        </w:rPr>
        <w:t>Ζητάμε</w:t>
      </w:r>
      <w:r>
        <w:rPr>
          <w:lang w:val="el-GR"/>
        </w:rPr>
        <w:t>:</w:t>
      </w:r>
    </w:p>
    <w:p w:rsidR="005D348A" w:rsidRDefault="005D348A" w:rsidP="00640A15">
      <w:pPr>
        <w:pStyle w:val="ListParagraph"/>
        <w:numPr>
          <w:ilvl w:val="0"/>
          <w:numId w:val="4"/>
        </w:numPr>
        <w:spacing w:after="240" w:line="360" w:lineRule="auto"/>
        <w:rPr>
          <w:lang w:val="el-GR"/>
        </w:rPr>
      </w:pPr>
      <w:r>
        <w:rPr>
          <w:lang w:val="el-GR"/>
        </w:rPr>
        <w:t>Την άμεση απόσυρση των δασικών χαρτών, ώστε αυτοί να διορθωθούν και να επιλυθούν τα σοβαρά λάθη που περιέχουν.</w:t>
      </w:r>
    </w:p>
    <w:p w:rsidR="005D348A" w:rsidRDefault="005D348A" w:rsidP="00640A15">
      <w:pPr>
        <w:pStyle w:val="ListParagraph"/>
        <w:numPr>
          <w:ilvl w:val="0"/>
          <w:numId w:val="4"/>
        </w:numPr>
        <w:spacing w:after="240" w:line="360" w:lineRule="auto"/>
        <w:rPr>
          <w:lang w:val="el-GR"/>
        </w:rPr>
      </w:pPr>
      <w:r>
        <w:rPr>
          <w:lang w:val="el-GR"/>
        </w:rPr>
        <w:t>Οι νέοι χάρτες να λαμβάνουν υπόψη τους και τις αεροφωτογραφίες του 1960, όπως ορίζει ο Δασικός Κώδικας.</w:t>
      </w:r>
    </w:p>
    <w:p w:rsidR="005D348A" w:rsidRDefault="005D348A" w:rsidP="00640A15">
      <w:pPr>
        <w:pStyle w:val="ListParagraph"/>
        <w:numPr>
          <w:ilvl w:val="0"/>
          <w:numId w:val="4"/>
        </w:numPr>
        <w:spacing w:after="240" w:line="360" w:lineRule="auto"/>
        <w:rPr>
          <w:lang w:val="el-GR"/>
        </w:rPr>
      </w:pPr>
      <w:r>
        <w:rPr>
          <w:lang w:val="el-GR"/>
        </w:rPr>
        <w:lastRenderedPageBreak/>
        <w:t>Όταν επαναρτηθούν, να προβλέπεται μεγαλύτερο διάστημα για την υποβολή αντιρρήσεων ώστε να προλάβουν όλοι οι πολίτες να κάνουν τις απαραίτητες διαδικασίες.</w:t>
      </w:r>
    </w:p>
    <w:p w:rsidR="005D348A" w:rsidRDefault="005D348A" w:rsidP="00640A15">
      <w:pPr>
        <w:pStyle w:val="ListParagraph"/>
        <w:numPr>
          <w:ilvl w:val="0"/>
          <w:numId w:val="4"/>
        </w:numPr>
        <w:spacing w:after="240" w:line="360" w:lineRule="auto"/>
        <w:rPr>
          <w:lang w:val="el-GR"/>
        </w:rPr>
      </w:pPr>
      <w:r>
        <w:rPr>
          <w:lang w:val="el-GR"/>
        </w:rPr>
        <w:t>Την κατάργηση του παραβόλου αντιρρήσεων.</w:t>
      </w:r>
    </w:p>
    <w:p w:rsidR="005D348A" w:rsidRDefault="005D348A" w:rsidP="00640A15">
      <w:pPr>
        <w:pStyle w:val="ListParagraph"/>
        <w:numPr>
          <w:ilvl w:val="0"/>
          <w:numId w:val="4"/>
        </w:numPr>
        <w:spacing w:after="240" w:line="360" w:lineRule="auto"/>
        <w:rPr>
          <w:lang w:val="el-GR"/>
        </w:rPr>
      </w:pPr>
      <w:r>
        <w:rPr>
          <w:lang w:val="el-GR"/>
        </w:rPr>
        <w:t>Την ταυτόχρονη εκκίνηση της διαδικασίας επίλυσης του ιδιοκτησιακού ζητήματος της Νότιας Καρυστίας.</w:t>
      </w:r>
    </w:p>
    <w:p w:rsidR="005D348A" w:rsidRDefault="005D348A" w:rsidP="00640A15">
      <w:pPr>
        <w:pStyle w:val="ListParagraph"/>
        <w:numPr>
          <w:ilvl w:val="0"/>
          <w:numId w:val="4"/>
        </w:numPr>
        <w:spacing w:after="240" w:line="360" w:lineRule="auto"/>
        <w:rPr>
          <w:lang w:val="el-GR"/>
        </w:rPr>
      </w:pPr>
      <w:r>
        <w:rPr>
          <w:lang w:val="el-GR"/>
        </w:rPr>
        <w:t>Να μην υπάρξει καμμία νέα εγκατάσταση ΑΠΕ στη Νότια Καρυστία και να ανακληθούν όλες οι άδειες που έχουν ήδη δοθεί.</w:t>
      </w:r>
    </w:p>
    <w:p w:rsidR="005D348A" w:rsidRDefault="005D348A" w:rsidP="00640A15">
      <w:pPr>
        <w:pStyle w:val="ListParagraph"/>
        <w:numPr>
          <w:ilvl w:val="0"/>
          <w:numId w:val="4"/>
        </w:numPr>
        <w:spacing w:after="240" w:line="360" w:lineRule="auto"/>
        <w:rPr>
          <w:lang w:val="el-GR"/>
        </w:rPr>
      </w:pPr>
      <w:r>
        <w:rPr>
          <w:lang w:val="el-GR"/>
        </w:rPr>
        <w:t>Να ολοκληρωθεί η μελέτη χωροταξικού σχεδιασμού και να ληφθεί υπόψη η προστατευόμενη περιοχή της Όχης.</w:t>
      </w:r>
    </w:p>
    <w:p w:rsidR="00640A15" w:rsidRDefault="00640A15" w:rsidP="00640A15">
      <w:pPr>
        <w:pStyle w:val="ListParagraph"/>
        <w:spacing w:after="240" w:line="360" w:lineRule="auto"/>
        <w:rPr>
          <w:lang w:val="el-GR"/>
        </w:rPr>
      </w:pPr>
    </w:p>
    <w:p w:rsidR="005D348A" w:rsidRDefault="005D348A" w:rsidP="00640A15">
      <w:pPr>
        <w:pStyle w:val="ListParagraph"/>
        <w:spacing w:after="240" w:line="360" w:lineRule="auto"/>
        <w:rPr>
          <w:lang w:val="el-GR"/>
        </w:rPr>
      </w:pPr>
      <w:r>
        <w:rPr>
          <w:lang w:val="el-GR"/>
        </w:rPr>
        <w:t>Το ΨΗΦΙΣΜΑ υπογράφεται από όλους εμάς τους φορείς και τους πολίτες της Νότιας Καρυστίας.</w:t>
      </w:r>
    </w:p>
    <w:p w:rsidR="00640A15" w:rsidRDefault="00640A15" w:rsidP="00640A15">
      <w:pPr>
        <w:pStyle w:val="ListParagraph"/>
        <w:spacing w:after="240" w:line="360" w:lineRule="auto"/>
        <w:rPr>
          <w:lang w:val="el-GR"/>
        </w:rPr>
      </w:pPr>
    </w:p>
    <w:p w:rsidR="005D348A" w:rsidRDefault="005D348A" w:rsidP="00640A15">
      <w:pPr>
        <w:pStyle w:val="ListParagraph"/>
        <w:spacing w:after="240" w:line="360" w:lineRule="auto"/>
        <w:rPr>
          <w:lang w:val="el-GR"/>
        </w:rPr>
      </w:pPr>
      <w:r>
        <w:rPr>
          <w:lang w:val="el-GR"/>
        </w:rPr>
        <w:t>Η συντονιστικκή ομάδα φορέων και πολιτών αναλαμβάνει την υποχρέωση να προωθήσει το ΨΗΦΙΣΜΑ στους αρμόδιους φορείς της διοίκησης.</w:t>
      </w:r>
    </w:p>
    <w:p w:rsidR="005D348A" w:rsidRDefault="005D348A" w:rsidP="00640A15">
      <w:pPr>
        <w:pStyle w:val="ListParagraph"/>
        <w:spacing w:after="240" w:line="360" w:lineRule="auto"/>
        <w:rPr>
          <w:lang w:val="el-GR"/>
        </w:rPr>
      </w:pPr>
    </w:p>
    <w:p w:rsidR="005D348A" w:rsidRPr="005D348A" w:rsidRDefault="005D348A" w:rsidP="00640A15">
      <w:pPr>
        <w:pStyle w:val="ListParagraph"/>
        <w:spacing w:after="240" w:line="360" w:lineRule="auto"/>
        <w:rPr>
          <w:lang w:val="el-GR"/>
        </w:rPr>
      </w:pPr>
      <w:r>
        <w:rPr>
          <w:lang w:val="el-GR"/>
        </w:rPr>
        <w:t>ΑΚΟΛΟΥΘΟΎΝ ΥΠΟΓΡΑΦΕΣ</w:t>
      </w:r>
    </w:p>
    <w:p w:rsidR="00980B2D" w:rsidRPr="005D348A" w:rsidRDefault="00980B2D" w:rsidP="00640A15">
      <w:pPr>
        <w:spacing w:after="240" w:line="360" w:lineRule="auto"/>
        <w:rPr>
          <w:lang w:val="el-GR"/>
        </w:rPr>
      </w:pPr>
    </w:p>
    <w:sectPr w:rsidR="00980B2D" w:rsidRPr="005D348A" w:rsidSect="00980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77E"/>
    <w:multiLevelType w:val="hybridMultilevel"/>
    <w:tmpl w:val="C1348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B3C28"/>
    <w:multiLevelType w:val="hybridMultilevel"/>
    <w:tmpl w:val="16CE2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DA4BFD"/>
    <w:multiLevelType w:val="hybridMultilevel"/>
    <w:tmpl w:val="ECA4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10716"/>
    <w:multiLevelType w:val="hybridMultilevel"/>
    <w:tmpl w:val="263C2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D348A"/>
    <w:rsid w:val="00505FA4"/>
    <w:rsid w:val="005D348A"/>
    <w:rsid w:val="00640A15"/>
    <w:rsid w:val="007613B8"/>
    <w:rsid w:val="00980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B2D"/>
  </w:style>
  <w:style w:type="paragraph" w:styleId="Heading1">
    <w:name w:val="heading 1"/>
    <w:basedOn w:val="Normal"/>
    <w:next w:val="Normal"/>
    <w:link w:val="Heading1Char"/>
    <w:uiPriority w:val="9"/>
    <w:qFormat/>
    <w:rsid w:val="005D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4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3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Cook</dc:creator>
  <cp:lastModifiedBy>John Cook</cp:lastModifiedBy>
  <cp:revision>2</cp:revision>
  <dcterms:created xsi:type="dcterms:W3CDTF">2017-03-11T11:34:00Z</dcterms:created>
  <dcterms:modified xsi:type="dcterms:W3CDTF">2017-03-11T11:50:00Z</dcterms:modified>
</cp:coreProperties>
</file>